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51" w:rsidRDefault="0004674B" w:rsidP="0004674B">
      <w:pPr>
        <w:pStyle w:val="NormalWeb"/>
      </w:pPr>
      <w:r>
        <w:t>It’s that time again!!</w:t>
      </w:r>
      <w:r>
        <w:br/>
      </w:r>
      <w:r>
        <w:br/>
      </w:r>
      <w:r>
        <w:br/>
        <w:t>PARTICIPANT</w:t>
      </w:r>
      <w:r>
        <w:t> REGISTRATION</w:t>
      </w:r>
      <w:r>
        <w:t xml:space="preserve"> FOR THE NEW TERM BEGINS ON SEPTEMBER 1, 2013.  </w:t>
      </w:r>
      <w:r>
        <w:br/>
      </w:r>
      <w:r>
        <w:br/>
        <w:t>There is no pre-registration! This means that the first day you can register for the new term is September 1, 2013 or after.</w:t>
      </w:r>
      <w:r>
        <w:br/>
      </w:r>
      <w:r>
        <w:br/>
        <w:t xml:space="preserve">1.    All of your members who are currently enrolled in the Ralphs Community Contribution Program will remain active until August 31, 2013. </w:t>
      </w:r>
      <w:r>
        <w:br/>
        <w:t xml:space="preserve">2.    Participants will be required to register or re-register for the new term at </w:t>
      </w:r>
      <w:hyperlink r:id="rId5" w:tgtFrame="_blank" w:history="1">
        <w:r>
          <w:rPr>
            <w:rStyle w:val="Hyperlink"/>
          </w:rPr>
          <w:t>www.ralphs.com</w:t>
        </w:r>
      </w:hyperlink>
      <w:r>
        <w:t xml:space="preserve"> or by using the scanbar letter at the register starting September 1, 2013.</w:t>
      </w:r>
      <w:r>
        <w:br/>
        <w:t>3.    There are two ways to enroll:</w:t>
      </w:r>
      <w:r>
        <w:br/>
        <w:t>       a.    Online registration (see instructions below)</w:t>
      </w:r>
      <w:r>
        <w:br/>
        <w:t>       b.    Scan-Bar letter</w:t>
      </w:r>
      <w:r>
        <w:br/>
        <w:t>4.    If you received a scan-bar letter last year, it is still good and can be used this year. If you would like to receive a scan-bar letter, please respond to this email and one will be mailed to you.</w:t>
      </w:r>
      <w:r>
        <w:br/>
        <w:t>5.    Even if your participants registered as recently as June, July or August 2013, they will be required to register again, on or after September 1, 2013.</w:t>
      </w:r>
      <w:r>
        <w:br/>
        <w:t>6.    Your organization does NOT need to re-register, only your participants.</w:t>
      </w:r>
      <w:r>
        <w:br/>
        <w:t>7.    This notice does not apply to participants of the Food 4 Less/Foods Co Community Rewards program.</w:t>
      </w:r>
      <w:r>
        <w:br/>
      </w:r>
      <w:r>
        <w:br/>
        <w:t>**WEBSITE REGISTRATION INSTRUCTIONS**</w:t>
      </w:r>
      <w:r>
        <w:br/>
      </w:r>
      <w:r>
        <w:br/>
        <w:t>IF YOU HAVE NOT REGISTERED YOUR REWARDS CARD ONLINE</w:t>
      </w:r>
      <w:r>
        <w:br/>
        <w:t xml:space="preserve">1.    Log in to </w:t>
      </w:r>
      <w:hyperlink r:id="rId6" w:tgtFrame="_blank" w:history="1">
        <w:r>
          <w:rPr>
            <w:rStyle w:val="Hyperlink"/>
          </w:rPr>
          <w:t>www.ralphs.com</w:t>
        </w:r>
      </w:hyperlink>
      <w:r>
        <w:br/>
        <w:t>2.    Click on ‘Create an Account’</w:t>
      </w:r>
      <w:r>
        <w:br/>
        <w:t>3.    Follow the 5 easy steps to create an online account</w:t>
      </w:r>
      <w:r>
        <w:br/>
        <w:t>4.    You will be instructed to go to your email inbox to confirm your account</w:t>
      </w:r>
      <w:r>
        <w:br/>
        <w:t xml:space="preserve">5.    After you confirm your online account by clicking on the link in your email, return to </w:t>
      </w:r>
      <w:hyperlink r:id="rId7" w:tgtFrame="_blank" w:history="1">
        <w:r>
          <w:rPr>
            <w:rStyle w:val="Hyperlink"/>
          </w:rPr>
          <w:t>www.ralphs.com</w:t>
        </w:r>
      </w:hyperlink>
      <w:r>
        <w:t xml:space="preserve"> and click on ‘my account’ (you may have to sign in again first).</w:t>
      </w:r>
      <w:r>
        <w:br/>
        <w:t>6.    View all your information and edit as necessary</w:t>
      </w:r>
      <w:r>
        <w:br/>
        <w:t>7.    Link your card to your organization by clicking on:</w:t>
      </w:r>
      <w:r>
        <w:br/>
        <w:t>a.    Community Rewards</w:t>
      </w:r>
      <w:r>
        <w:br/>
        <w:t>b.    Edit my community contribution and follow the instructions</w:t>
      </w:r>
      <w:r>
        <w:br/>
        <w:t>c.    Remember to click on the circle to the left of your organizations’ name</w:t>
      </w:r>
      <w:r>
        <w:br/>
      </w:r>
      <w:r>
        <w:br/>
        <w:t>IF YOU ARE ALREADY AN ONLINE CUSTOMER</w:t>
      </w:r>
      <w:r>
        <w:br/>
        <w:t xml:space="preserve">1.    Log in to </w:t>
      </w:r>
      <w:hyperlink r:id="rId8" w:tgtFrame="_blank" w:history="1">
        <w:r>
          <w:rPr>
            <w:rStyle w:val="Hyperlink"/>
          </w:rPr>
          <w:t>www.ralphs.com</w:t>
        </w:r>
      </w:hyperlink>
      <w:r>
        <w:br/>
        <w:t>2.    Click Sign In</w:t>
      </w:r>
      <w:r>
        <w:br/>
        <w:t>3.    Enter your email address and password</w:t>
      </w:r>
      <w:r>
        <w:br/>
        <w:t>4.    Click on ‘My Account’ (In the top right hand corner)</w:t>
      </w:r>
      <w:r>
        <w:br/>
        <w:t>5.    Click on Account Settings</w:t>
      </w:r>
      <w:r>
        <w:br/>
        <w:t>6.    View all your information and edit as necessary</w:t>
      </w:r>
      <w:r>
        <w:br/>
        <w:t>7.    Link your card to your organization by clicking on:</w:t>
      </w:r>
      <w:r>
        <w:br/>
        <w:t>a.    Community Rewards</w:t>
      </w:r>
      <w:r>
        <w:br/>
        <w:t>b.    Edit my community contribution and follow the instructions</w:t>
      </w:r>
      <w:r>
        <w:br/>
        <w:t>c.    Remember to click on the circle to the left of your organizations’ name</w:t>
      </w:r>
      <w:r>
        <w:br/>
      </w:r>
      <w:r>
        <w:br/>
        <w:t>Thank you,</w:t>
      </w:r>
      <w:r>
        <w:br/>
        <w:t>Community Contributions Staff</w:t>
      </w:r>
      <w:r>
        <w:br/>
        <w:t> </w:t>
      </w:r>
      <w:bookmarkStart w:id="0" w:name="_GoBack"/>
      <w:bookmarkEnd w:id="0"/>
    </w:p>
    <w:sectPr w:rsidR="00112F51" w:rsidSect="0004674B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4B"/>
    <w:rsid w:val="0004674B"/>
    <w:rsid w:val="00112F51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7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7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ph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lph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lphs.com" TargetMode="External"/><Relationship Id="rId5" Type="http://schemas.openxmlformats.org/officeDocument/2006/relationships/hyperlink" Target="http://www.ralph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WintersMcCarthy</dc:creator>
  <cp:lastModifiedBy>WintersMcCarthy</cp:lastModifiedBy>
  <cp:revision>1</cp:revision>
  <dcterms:created xsi:type="dcterms:W3CDTF">2013-08-19T04:15:00Z</dcterms:created>
  <dcterms:modified xsi:type="dcterms:W3CDTF">2013-08-19T04:16:00Z</dcterms:modified>
</cp:coreProperties>
</file>